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02" w:rsidRPr="00A239D1" w:rsidRDefault="00A239D1" w:rsidP="00A239D1">
      <w:pPr>
        <w:jc w:val="center"/>
        <w:rPr>
          <w:rFonts w:ascii="Bookman Old Style" w:hAnsi="Bookman Old Style"/>
          <w:b/>
          <w:color w:val="943634" w:themeColor="accent2" w:themeShade="BF"/>
          <w:sz w:val="32"/>
          <w:szCs w:val="32"/>
        </w:rPr>
      </w:pPr>
      <w:r w:rsidRPr="00A239D1">
        <w:rPr>
          <w:rFonts w:ascii="Bookman Old Style" w:hAnsi="Bookman Old Style"/>
          <w:b/>
          <w:color w:val="943634" w:themeColor="accent2" w:themeShade="BF"/>
          <w:sz w:val="32"/>
          <w:szCs w:val="32"/>
        </w:rPr>
        <w:t>Patient Survey Results 2019/20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A239D1">
        <w:rPr>
          <w:rFonts w:ascii="Bookman Old Style" w:eastAsia="Calibri" w:hAnsi="Bookman Old Style" w:cs="Times New Roman"/>
          <w:b/>
          <w:sz w:val="24"/>
          <w:szCs w:val="24"/>
        </w:rPr>
        <w:t>Questionnaire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 xml:space="preserve">Included in questionnaire: 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A239D1">
        <w:rPr>
          <w:rFonts w:ascii="Bookman Old Style" w:eastAsia="Calibri" w:hAnsi="Bookman Old Style" w:cs="Times New Roman"/>
          <w:b/>
          <w:sz w:val="24"/>
          <w:szCs w:val="24"/>
        </w:rPr>
        <w:t>Recommendation Question: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i/>
          <w:sz w:val="24"/>
          <w:szCs w:val="24"/>
        </w:rPr>
      </w:pPr>
      <w:r w:rsidRPr="00A239D1">
        <w:rPr>
          <w:rFonts w:ascii="Bookman Old Style" w:eastAsia="Calibri" w:hAnsi="Bookman Old Style" w:cs="Times New Roman"/>
          <w:i/>
          <w:sz w:val="24"/>
          <w:szCs w:val="24"/>
        </w:rPr>
        <w:t>‘Would you recommend your GP practice to someone who has just moved into the local area?’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A239D1">
        <w:rPr>
          <w:rFonts w:ascii="Bookman Old Style" w:eastAsia="Calibri" w:hAnsi="Bookman Old Style" w:cs="Times New Roman"/>
          <w:b/>
          <w:sz w:val="24"/>
          <w:szCs w:val="24"/>
        </w:rPr>
        <w:t>Follow-up Question:</w:t>
      </w:r>
    </w:p>
    <w:p w:rsidR="00A239D1" w:rsidRDefault="00A239D1" w:rsidP="00A239D1">
      <w:pPr>
        <w:pBdr>
          <w:bottom w:val="single" w:sz="12" w:space="1" w:color="auto"/>
        </w:pBdr>
        <w:rPr>
          <w:rFonts w:ascii="Bookman Old Style" w:eastAsia="Calibri" w:hAnsi="Bookman Old Style" w:cs="Times New Roman"/>
          <w:i/>
          <w:sz w:val="24"/>
          <w:szCs w:val="24"/>
        </w:rPr>
      </w:pPr>
      <w:r w:rsidRPr="00A239D1">
        <w:rPr>
          <w:rFonts w:ascii="Bookman Old Style" w:eastAsia="Calibri" w:hAnsi="Bookman Old Style" w:cs="Times New Roman"/>
          <w:i/>
          <w:sz w:val="24"/>
          <w:szCs w:val="24"/>
        </w:rPr>
        <w:t>‘Please can you give us a reason for the score you have given?’</w:t>
      </w:r>
    </w:p>
    <w:p w:rsidR="00A239D1" w:rsidRPr="00A239D1" w:rsidRDefault="00A239D1">
      <w:pPr>
        <w:rPr>
          <w:rFonts w:ascii="Bookman Old Style" w:hAnsi="Bookman Old Style"/>
          <w:b/>
          <w:color w:val="943634" w:themeColor="accent2" w:themeShade="BF"/>
          <w:sz w:val="24"/>
          <w:szCs w:val="24"/>
        </w:rPr>
      </w:pPr>
      <w:r w:rsidRPr="00A239D1">
        <w:rPr>
          <w:rFonts w:ascii="Bookman Old Style" w:hAnsi="Bookman Old Style"/>
          <w:b/>
          <w:color w:val="943634" w:themeColor="accent2" w:themeShade="BF"/>
          <w:sz w:val="24"/>
          <w:szCs w:val="24"/>
        </w:rPr>
        <w:t>Results: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A239D1">
        <w:rPr>
          <w:rFonts w:ascii="Bookman Old Style" w:eastAsia="Calibri" w:hAnsi="Bookman Old Style" w:cs="Times New Roman"/>
          <w:b/>
          <w:sz w:val="24"/>
          <w:szCs w:val="24"/>
        </w:rPr>
        <w:t xml:space="preserve">Responses: </w:t>
      </w:r>
      <w:r w:rsidRPr="00A239D1">
        <w:rPr>
          <w:rFonts w:ascii="Bookman Old Style" w:eastAsia="Calibri" w:hAnsi="Bookman Old Style" w:cs="Times New Roman"/>
          <w:sz w:val="24"/>
          <w:szCs w:val="24"/>
        </w:rPr>
        <w:t>Total questionnaires printed: 200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>Total responses:  184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>Percentage response for each category: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A239D1">
        <w:rPr>
          <w:rFonts w:ascii="Bookman Old Style" w:eastAsia="Calibri" w:hAnsi="Bookman Old Style" w:cs="Times New Roman"/>
          <w:b/>
          <w:sz w:val="24"/>
          <w:szCs w:val="24"/>
        </w:rPr>
        <w:t xml:space="preserve">Question 1: </w:t>
      </w:r>
      <w:r w:rsidRPr="00A239D1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‘Would you recommend your GP practice to someone who has just moved into the local area?’ (Note: 183/184 patients completed this part of the questionnaire) 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 xml:space="preserve">Extremely likely:  47%  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>Likely: 35%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>Neither likely nor unlikely: 4%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>Unlikely:  7%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>Extremely unlikely: 1 %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>Don’t know: 6%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A239D1">
        <w:rPr>
          <w:rFonts w:ascii="Bookman Old Style" w:eastAsia="Calibri" w:hAnsi="Bookman Old Style" w:cs="Times New Roman"/>
          <w:b/>
          <w:sz w:val="24"/>
          <w:szCs w:val="24"/>
        </w:rPr>
        <w:t>Follow-up Question: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i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 xml:space="preserve">The response to the follow-up question </w:t>
      </w:r>
      <w:r w:rsidRPr="00A239D1">
        <w:rPr>
          <w:rFonts w:ascii="Bookman Old Style" w:eastAsia="Calibri" w:hAnsi="Bookman Old Style" w:cs="Times New Roman"/>
          <w:b/>
          <w:sz w:val="24"/>
          <w:szCs w:val="24"/>
        </w:rPr>
        <w:t>(</w:t>
      </w:r>
      <w:proofErr w:type="gramStart"/>
      <w:r w:rsidRPr="00A239D1">
        <w:rPr>
          <w:rFonts w:ascii="Bookman Old Style" w:eastAsia="Calibri" w:hAnsi="Bookman Old Style" w:cs="Times New Roman"/>
          <w:b/>
          <w:i/>
          <w:sz w:val="24"/>
          <w:szCs w:val="24"/>
        </w:rPr>
        <w:t>‘Please</w:t>
      </w:r>
      <w:proofErr w:type="gramEnd"/>
      <w:r w:rsidRPr="00A239D1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can you give us a reason for the score you have given?’)</w:t>
      </w:r>
      <w:r w:rsidRPr="00A239D1">
        <w:rPr>
          <w:rFonts w:ascii="Bookman Old Style" w:eastAsia="Calibri" w:hAnsi="Bookman Old Style" w:cs="Times New Roman"/>
          <w:i/>
          <w:sz w:val="24"/>
          <w:szCs w:val="24"/>
        </w:rPr>
        <w:t xml:space="preserve"> </w:t>
      </w:r>
      <w:r w:rsidRPr="00A239D1">
        <w:rPr>
          <w:rFonts w:ascii="Bookman Old Style" w:eastAsia="Calibri" w:hAnsi="Bookman Old Style" w:cs="Times New Roman"/>
          <w:sz w:val="24"/>
          <w:szCs w:val="24"/>
        </w:rPr>
        <w:t>was tremendous.</w:t>
      </w:r>
    </w:p>
    <w:p w:rsidR="00A239D1" w:rsidRDefault="00A239D1" w:rsidP="00A239D1">
      <w:pPr>
        <w:rPr>
          <w:rFonts w:ascii="Bookman Old Style" w:eastAsia="Calibri" w:hAnsi="Bookman Old Style" w:cs="Times New Roman"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 xml:space="preserve">Because of the range of answers given we decided to group them into different categories in order to get an overall view of patient’s opinions of our practice. </w:t>
      </w:r>
      <w:bookmarkStart w:id="0" w:name="_GoBack"/>
      <w:bookmarkEnd w:id="0"/>
    </w:p>
    <w:p w:rsidR="00A239D1" w:rsidRPr="00A239D1" w:rsidRDefault="00A239D1" w:rsidP="00A239D1">
      <w:pPr>
        <w:rPr>
          <w:rFonts w:ascii="Bookman Old Style" w:eastAsia="Calibri" w:hAnsi="Bookman Old Style" w:cs="Times New Roman"/>
          <w:i/>
          <w:sz w:val="24"/>
          <w:szCs w:val="24"/>
        </w:rPr>
      </w:pPr>
      <w:r w:rsidRPr="00A239D1"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>Categories determined from responses given:</w:t>
      </w:r>
      <w:r w:rsidRPr="00A239D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239D1">
        <w:rPr>
          <w:rFonts w:ascii="Bookman Old Style" w:eastAsia="Calibri" w:hAnsi="Bookman Old Style" w:cs="Times New Roman"/>
          <w:i/>
          <w:sz w:val="24"/>
          <w:szCs w:val="24"/>
        </w:rPr>
        <w:t xml:space="preserve">(Note: The majority of patients wrote more than one comment and some patients did not leave any comment). 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>Excellent care from doctors and nurses/Receptionists are helpful, understanding, friendly, efficient &amp; responsive/</w:t>
      </w:r>
      <w:r>
        <w:rPr>
          <w:rFonts w:ascii="Bookman Old Style" w:eastAsia="Calibri" w:hAnsi="Bookman Old Style" w:cs="Times New Roman"/>
          <w:sz w:val="24"/>
          <w:szCs w:val="24"/>
        </w:rPr>
        <w:t>Excellent /Good services provided/D</w:t>
      </w:r>
      <w:r w:rsidRPr="00A239D1">
        <w:rPr>
          <w:rFonts w:ascii="Bookman Old Style" w:eastAsia="Calibri" w:hAnsi="Bookman Old Style" w:cs="Times New Roman"/>
          <w:sz w:val="24"/>
          <w:szCs w:val="24"/>
        </w:rPr>
        <w:t xml:space="preserve">octors listen to you: </w:t>
      </w:r>
      <w:r w:rsidRPr="00A239D1">
        <w:rPr>
          <w:rFonts w:ascii="Bookman Old Style" w:eastAsia="Calibri" w:hAnsi="Bookman Old Style" w:cs="Times New Roman"/>
          <w:b/>
          <w:sz w:val="24"/>
          <w:szCs w:val="24"/>
        </w:rPr>
        <w:t>123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 xml:space="preserve">Location is good: </w:t>
      </w:r>
      <w:r w:rsidRPr="00A239D1">
        <w:rPr>
          <w:rFonts w:ascii="Bookman Old Style" w:eastAsia="Calibri" w:hAnsi="Bookman Old Style" w:cs="Times New Roman"/>
          <w:b/>
          <w:sz w:val="24"/>
          <w:szCs w:val="24"/>
        </w:rPr>
        <w:t>5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 xml:space="preserve">Waiting time too long for appointments/Practice is too busy:  </w:t>
      </w:r>
      <w:r w:rsidRPr="00A239D1">
        <w:rPr>
          <w:rFonts w:ascii="Bookman Old Style" w:eastAsia="Calibri" w:hAnsi="Bookman Old Style" w:cs="Times New Roman"/>
          <w:b/>
          <w:sz w:val="24"/>
          <w:szCs w:val="24"/>
        </w:rPr>
        <w:t>32</w:t>
      </w:r>
    </w:p>
    <w:p w:rsidR="00A239D1" w:rsidRPr="00A239D1" w:rsidRDefault="00A239D1" w:rsidP="00A239D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>Too m</w:t>
      </w:r>
      <w:r>
        <w:rPr>
          <w:rFonts w:ascii="Bookman Old Style" w:eastAsia="Calibri" w:hAnsi="Bookman Old Style" w:cs="Times New Roman"/>
          <w:sz w:val="24"/>
          <w:szCs w:val="24"/>
        </w:rPr>
        <w:t>any patients at this practice/N</w:t>
      </w:r>
      <w:r w:rsidRPr="00A239D1">
        <w:rPr>
          <w:rFonts w:ascii="Bookman Old Style" w:eastAsia="Calibri" w:hAnsi="Bookman Old Style" w:cs="Times New Roman"/>
          <w:sz w:val="24"/>
          <w:szCs w:val="24"/>
        </w:rPr>
        <w:t xml:space="preserve">ot enough doctors: </w:t>
      </w:r>
      <w:r w:rsidRPr="00A239D1">
        <w:rPr>
          <w:rFonts w:ascii="Bookman Old Style" w:eastAsia="Calibri" w:hAnsi="Bookman Old Style" w:cs="Times New Roman"/>
          <w:b/>
          <w:sz w:val="24"/>
          <w:szCs w:val="24"/>
        </w:rPr>
        <w:t>6</w:t>
      </w:r>
    </w:p>
    <w:p w:rsidR="00A239D1" w:rsidRPr="00A239D1" w:rsidRDefault="00A239D1" w:rsidP="00A239D1">
      <w:pPr>
        <w:pBdr>
          <w:bottom w:val="single" w:sz="12" w:space="1" w:color="auto"/>
        </w:pBdr>
        <w:rPr>
          <w:rFonts w:ascii="Bookman Old Style" w:eastAsia="Calibri" w:hAnsi="Bookman Old Style" w:cs="Times New Roman"/>
          <w:b/>
          <w:sz w:val="24"/>
          <w:szCs w:val="24"/>
        </w:rPr>
      </w:pPr>
      <w:r w:rsidRPr="00A239D1">
        <w:rPr>
          <w:rFonts w:ascii="Bookman Old Style" w:eastAsia="Calibri" w:hAnsi="Bookman Old Style" w:cs="Times New Roman"/>
          <w:sz w:val="24"/>
          <w:szCs w:val="24"/>
        </w:rPr>
        <w:t xml:space="preserve">Parking difficult: </w:t>
      </w:r>
      <w:r w:rsidRPr="00A239D1">
        <w:rPr>
          <w:rFonts w:ascii="Bookman Old Style" w:eastAsia="Calibri" w:hAnsi="Bookman Old Style" w:cs="Times New Roman"/>
          <w:b/>
          <w:sz w:val="24"/>
          <w:szCs w:val="24"/>
        </w:rPr>
        <w:t>1</w:t>
      </w:r>
    </w:p>
    <w:p w:rsidR="00A239D1" w:rsidRPr="00A239D1" w:rsidRDefault="00A239D1" w:rsidP="00A239D1">
      <w:pPr>
        <w:pBdr>
          <w:bottom w:val="single" w:sz="12" w:space="1" w:color="auto"/>
        </w:pBdr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Overall 77% of responses provided</w:t>
      </w:r>
      <w:r w:rsidRPr="00A239D1">
        <w:rPr>
          <w:rFonts w:ascii="Bookman Old Style" w:eastAsia="Calibri" w:hAnsi="Bookman Old Style" w:cs="Times New Roman"/>
          <w:sz w:val="24"/>
          <w:szCs w:val="24"/>
        </w:rPr>
        <w:t xml:space="preserve"> were positive. </w:t>
      </w:r>
    </w:p>
    <w:p w:rsidR="00A239D1" w:rsidRPr="00A239D1" w:rsidRDefault="00A239D1" w:rsidP="00A239D1">
      <w:pPr>
        <w:jc w:val="center"/>
        <w:rPr>
          <w:rFonts w:ascii="Bookman Old Style" w:hAnsi="Bookman Old Style"/>
          <w:b/>
          <w:color w:val="943634" w:themeColor="accent2" w:themeShade="BF"/>
          <w:sz w:val="24"/>
          <w:szCs w:val="24"/>
        </w:rPr>
      </w:pPr>
      <w:r w:rsidRPr="00A239D1">
        <w:rPr>
          <w:rFonts w:ascii="Bookman Old Style" w:hAnsi="Bookman Old Style"/>
          <w:b/>
          <w:color w:val="943634" w:themeColor="accent2" w:themeShade="BF"/>
          <w:sz w:val="24"/>
          <w:szCs w:val="24"/>
        </w:rPr>
        <w:t>We would like to thank all patients who kindly agreed to complete our questionnaire.</w:t>
      </w:r>
    </w:p>
    <w:sectPr w:rsidR="00A239D1" w:rsidRPr="00A23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D1"/>
    <w:rsid w:val="00440602"/>
    <w:rsid w:val="00A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emis2000</cp:lastModifiedBy>
  <cp:revision>1</cp:revision>
  <dcterms:created xsi:type="dcterms:W3CDTF">2020-03-05T14:46:00Z</dcterms:created>
  <dcterms:modified xsi:type="dcterms:W3CDTF">2020-03-05T14:54:00Z</dcterms:modified>
</cp:coreProperties>
</file>